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BF" w:rsidRDefault="004F4CEE" w:rsidP="004F4CEE">
      <w:pPr>
        <w:spacing w:after="0" w:line="240" w:lineRule="auto"/>
        <w:ind w:left="1276" w:right="709" w:hanging="1418"/>
        <w:jc w:val="both"/>
      </w:pPr>
      <w:r>
        <w:rPr>
          <w:b/>
        </w:rPr>
        <w:t xml:space="preserve">Załącznik </w:t>
      </w:r>
      <w:r w:rsidRPr="004F4CEE">
        <w:rPr>
          <w:b/>
        </w:rPr>
        <w:t>nr 3</w:t>
      </w:r>
      <w:r>
        <w:t xml:space="preserve"> </w:t>
      </w:r>
      <w:r w:rsidRPr="004F4CEE">
        <w:rPr>
          <w:sz w:val="20"/>
          <w:szCs w:val="20"/>
        </w:rPr>
        <w:t xml:space="preserve">do Regulaminu konkursu ofert na wynajem pomieszczeń z przeznaczeniem na prowadzenie działalności fryzjerskiej znajdujących się w budynku „E” w Szpitalu Uniwersyteckim Ne 1 im. dr. A. Jurasza </w:t>
      </w:r>
      <w:r w:rsidR="00FC1650">
        <w:rPr>
          <w:sz w:val="20"/>
          <w:szCs w:val="20"/>
        </w:rPr>
        <w:br/>
      </w:r>
      <w:bookmarkStart w:id="0" w:name="_GoBack"/>
      <w:bookmarkEnd w:id="0"/>
      <w:r w:rsidRPr="004F4CEE">
        <w:rPr>
          <w:sz w:val="20"/>
          <w:szCs w:val="20"/>
        </w:rPr>
        <w:t>w Bydgoszczy.</w:t>
      </w:r>
    </w:p>
    <w:p w:rsidR="004F4CEE" w:rsidRDefault="004F4CEE" w:rsidP="004F4CEE">
      <w:pPr>
        <w:spacing w:after="0" w:line="240" w:lineRule="auto"/>
        <w:ind w:left="1276" w:right="709" w:hanging="1418"/>
        <w:jc w:val="both"/>
      </w:pPr>
    </w:p>
    <w:p w:rsidR="004F4CEE" w:rsidRDefault="004F4CEE" w:rsidP="004F4CEE">
      <w:pPr>
        <w:spacing w:after="0" w:line="240" w:lineRule="auto"/>
        <w:ind w:left="1276" w:right="709" w:hanging="1418"/>
        <w:jc w:val="both"/>
      </w:pPr>
    </w:p>
    <w:p w:rsidR="004F4CEE" w:rsidRDefault="004F4CEE" w:rsidP="004F4CEE">
      <w:pPr>
        <w:spacing w:after="0" w:line="240" w:lineRule="auto"/>
        <w:ind w:left="1276" w:right="709" w:hanging="1418"/>
        <w:jc w:val="both"/>
      </w:pPr>
    </w:p>
    <w:p w:rsidR="004F4CEE" w:rsidRPr="004F4CEE" w:rsidRDefault="004F4CEE" w:rsidP="004F4CEE">
      <w:pPr>
        <w:spacing w:after="0" w:line="240" w:lineRule="auto"/>
        <w:ind w:left="1276" w:right="709" w:hanging="1418"/>
        <w:jc w:val="center"/>
        <w:rPr>
          <w:sz w:val="28"/>
          <w:szCs w:val="28"/>
        </w:rPr>
      </w:pPr>
      <w:r w:rsidRPr="004F4CEE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597535</wp:posOffset>
            </wp:positionV>
            <wp:extent cx="7168515" cy="553021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515" cy="553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4CEE">
        <w:rPr>
          <w:sz w:val="28"/>
          <w:szCs w:val="28"/>
        </w:rPr>
        <w:t>Plan sytuacyjny</w:t>
      </w:r>
      <w:r>
        <w:rPr>
          <w:sz w:val="28"/>
          <w:szCs w:val="28"/>
        </w:rPr>
        <w:t xml:space="preserve"> pomieszczeń</w:t>
      </w:r>
    </w:p>
    <w:sectPr w:rsidR="004F4CEE" w:rsidRPr="004F4CEE" w:rsidSect="004F4CEE">
      <w:pgSz w:w="11906" w:h="16838"/>
      <w:pgMar w:top="426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EE"/>
    <w:rsid w:val="00005B7B"/>
    <w:rsid w:val="0037691A"/>
    <w:rsid w:val="004F4CEE"/>
    <w:rsid w:val="00531655"/>
    <w:rsid w:val="00831DBF"/>
    <w:rsid w:val="00B168BE"/>
    <w:rsid w:val="00FC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A3AF"/>
  <w15:docId w15:val="{9758CF2F-3845-49ED-AF8D-C9F8D31F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 im. dr. A.Jurasza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Polcyn</dc:creator>
  <cp:lastModifiedBy>Aleksandra Sieklicka</cp:lastModifiedBy>
  <cp:revision>3</cp:revision>
  <cp:lastPrinted>2021-02-18T11:28:00Z</cp:lastPrinted>
  <dcterms:created xsi:type="dcterms:W3CDTF">2021-03-01T07:08:00Z</dcterms:created>
  <dcterms:modified xsi:type="dcterms:W3CDTF">2021-03-01T08:17:00Z</dcterms:modified>
</cp:coreProperties>
</file>